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7" w:rsidRPr="00A160DC" w:rsidRDefault="00143927" w:rsidP="00143927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24"/>
          <w:szCs w:val="24"/>
        </w:rPr>
      </w:pPr>
      <w:r w:rsidRPr="00A160DC">
        <w:rPr>
          <w:rFonts w:ascii="黑体" w:eastAsia="黑体" w:hint="eastAsia"/>
          <w:sz w:val="30"/>
          <w:szCs w:val="30"/>
        </w:rPr>
        <w:t>东营科技职业学院关于申报2016年度校级科研课题的通知</w:t>
      </w:r>
    </w:p>
    <w:p w:rsidR="00143927" w:rsidRPr="00A145A9" w:rsidRDefault="00143927" w:rsidP="0014392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各教学单位：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为营造良好的教学工作与研究氛围，促进教师专业发展，提高教育教学质量，现决定启动东营科技职业学院2016年度校级科研课题申报工作，现将有关事项通知如下：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一、课题申请的基本条件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1、课题申请人申报课题必须与所任教的的学科相关。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2、课题研究目标明确、研究思路清晰、有整体的研究设计方案，有明确的预期成果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3、研究课题应有确定的课题主持人，课题申请者必须具有良好的思想政治素质，具有独立开展和组织科研工作的能力，能作为项目的实际主持人担负实质性研究工作。课题主持人可参研一个项目，但不得同时申请主持两个及两个以上校级课题，参研人员限8人（含主持人）。在校学生可以作为研究人员参加课题组，但不得作为主持人申报。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4、本次校级课题研究周期为2年。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二、选题指南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科研课题选题指南见附件2，原则上选题从指南中选取，也可根据自身工作实际自拟课题。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 xml:space="preserve">三、申报办法   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1、填报申请书：申请者认真填写《东营科技职业学院校级课题申请书》(附件1，一式3份)，各系部组织初评后择优推荐，课题申报表（加盖院系公章）纸质版及电子版报送至教务与科研处</w:t>
      </w:r>
      <w:r>
        <w:rPr>
          <w:rFonts w:asciiTheme="minorEastAsia" w:hAnsiTheme="minorEastAsia" w:hint="eastAsia"/>
          <w:sz w:val="24"/>
          <w:szCs w:val="24"/>
        </w:rPr>
        <w:t>，上报时间截止到4月15日</w:t>
      </w:r>
      <w:r w:rsidRPr="00A145A9">
        <w:rPr>
          <w:rFonts w:asciiTheme="minorEastAsia" w:hAnsiTheme="minorEastAsia" w:hint="eastAsia"/>
          <w:sz w:val="24"/>
          <w:szCs w:val="24"/>
        </w:rPr>
        <w:t>。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2、教务与科研处审批，审批通过后予以立项并公示。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联 系 人：王锐</w:t>
      </w:r>
    </w:p>
    <w:p w:rsidR="00143927" w:rsidRPr="00A145A9" w:rsidRDefault="00143927" w:rsidP="0014392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45A9">
        <w:rPr>
          <w:rFonts w:asciiTheme="minorEastAsia" w:hAnsiTheme="minorEastAsia" w:hint="eastAsia"/>
          <w:sz w:val="24"/>
          <w:szCs w:val="24"/>
        </w:rPr>
        <w:t>联系电话：6881181</w:t>
      </w:r>
    </w:p>
    <w:p w:rsidR="00143927" w:rsidRDefault="00143927" w:rsidP="00143927">
      <w:pPr>
        <w:rPr>
          <w:rFonts w:hint="eastAsia"/>
        </w:rPr>
      </w:pPr>
    </w:p>
    <w:p w:rsidR="00143927" w:rsidRDefault="00143927" w:rsidP="0014392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教务与科研处</w:t>
      </w:r>
    </w:p>
    <w:p w:rsidR="00143927" w:rsidRDefault="00143927" w:rsidP="00143927">
      <w:pPr>
        <w:rPr>
          <w:rFonts w:hint="eastAsia"/>
        </w:rPr>
      </w:pPr>
    </w:p>
    <w:p w:rsidR="00143927" w:rsidRDefault="00143927" w:rsidP="0014392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2016-3-16</w:t>
      </w:r>
    </w:p>
    <w:p w:rsidR="00143927" w:rsidRDefault="00143927" w:rsidP="00143927">
      <w:pPr>
        <w:rPr>
          <w:rFonts w:hint="eastAsia"/>
        </w:rPr>
      </w:pPr>
    </w:p>
    <w:p w:rsidR="00F63F7B" w:rsidRDefault="00F63F7B"/>
    <w:sectPr w:rsidR="00F6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927"/>
    <w:rsid w:val="00143927"/>
    <w:rsid w:val="00F6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CHINA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2016-03-17T01:01:00Z</dcterms:created>
  <dcterms:modified xsi:type="dcterms:W3CDTF">2016-03-17T01:01:00Z</dcterms:modified>
</cp:coreProperties>
</file>